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8F" w:rsidRPr="00745C8F" w:rsidRDefault="00745C8F" w:rsidP="00745C8F">
      <w:pPr>
        <w:shd w:val="clear" w:color="auto" w:fill="FFFFFF"/>
        <w:spacing w:after="0" w:line="240" w:lineRule="auto"/>
        <w:rPr>
          <w:rFonts w:ascii="Arial" w:eastAsia="Times New Roman" w:hAnsi="Arial" w:cs="Arial"/>
          <w:b/>
          <w:bCs/>
          <w:color w:val="C75C5C"/>
          <w:sz w:val="28"/>
          <w:szCs w:val="28"/>
          <w:lang w:eastAsia="tr-TR"/>
        </w:rPr>
      </w:pPr>
      <w:r w:rsidRPr="00745C8F">
        <w:rPr>
          <w:rFonts w:ascii="Arial" w:eastAsia="Times New Roman" w:hAnsi="Arial" w:cs="Arial"/>
          <w:b/>
          <w:bCs/>
          <w:color w:val="C75C5C"/>
          <w:sz w:val="28"/>
          <w:szCs w:val="28"/>
          <w:lang w:eastAsia="tr-TR"/>
        </w:rPr>
        <w:t>Sosyal Etkinliklere Katılım Dersi Uygulama Esasları Yönergesi</w:t>
      </w:r>
    </w:p>
    <w:p w:rsidR="00745C8F" w:rsidRPr="00745C8F" w:rsidRDefault="00745C8F" w:rsidP="00745C8F">
      <w:pPr>
        <w:shd w:val="clear" w:color="auto" w:fill="FFFFFF"/>
        <w:spacing w:after="0" w:line="480" w:lineRule="auto"/>
        <w:jc w:val="center"/>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ESKİŞEHİR OSMANGAZİ ÜNİVERSİTESİ</w:t>
      </w:r>
    </w:p>
    <w:p w:rsidR="00745C8F" w:rsidRPr="00745C8F" w:rsidRDefault="00745C8F" w:rsidP="00745C8F">
      <w:pPr>
        <w:shd w:val="clear" w:color="auto" w:fill="FFFFFF"/>
        <w:spacing w:after="0" w:line="480" w:lineRule="auto"/>
        <w:jc w:val="center"/>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“SOSYAL ETKİNLİKLERE KATILIM” DERSİ UYGULAMA ESASLARI YÖNERGESİ</w:t>
      </w:r>
    </w:p>
    <w:p w:rsidR="00745C8F" w:rsidRPr="00745C8F" w:rsidRDefault="00745C8F" w:rsidP="00745C8F">
      <w:pPr>
        <w:shd w:val="clear" w:color="auto" w:fill="FFFFFF"/>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Birinci Bölüm</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Amaç, Kapsam, Dayanak ve Tanımlar</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Amaç</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proofErr w:type="gramStart"/>
      <w:r w:rsidRPr="00745C8F">
        <w:rPr>
          <w:rFonts w:ascii="Times New Roman" w:eastAsia="Times New Roman" w:hAnsi="Times New Roman" w:cs="Times New Roman"/>
          <w:b/>
          <w:bCs/>
          <w:sz w:val="24"/>
          <w:szCs w:val="24"/>
          <w:lang w:eastAsia="tr-TR"/>
        </w:rPr>
        <w:t>Madde 1- </w:t>
      </w:r>
      <w:r w:rsidRPr="00745C8F">
        <w:rPr>
          <w:rFonts w:ascii="Times New Roman" w:eastAsia="Times New Roman" w:hAnsi="Times New Roman" w:cs="Times New Roman"/>
          <w:sz w:val="24"/>
          <w:szCs w:val="24"/>
          <w:lang w:eastAsia="tr-TR"/>
        </w:rPr>
        <w:t>(1) Bu Yönerge, Eskişehir Osmangazi Üniversitesi öğrencilerinin ders dışı toplumsal ve kültürel gelişmelerine katkı sağlamak, onları araştırıcı ve yaratıcı niteliklere sahip bireyler olarak yetiştirmek, bütçe olanakları çerçevesinde fırsatlar sağlayarak sosyal, kültürel ve spor gereksinimlerini karşılamak için; öğrencilerin Üniversite içinde ve dışında, Üniversitenin Kurumsal kimliğini ön plana çıkaracak, kamuoyunda benimsenmesine ve tanınmasına yardımcı olacak şekilde oluşturacakları sosyal, bilimsel, kültürel, sanatsal alanlarda çalışmalarının isteğe bağlı olarak AKTS ders kredisine dönüştürülmesi ile ilgili usul ve esaslarını düzenlemektedir.</w:t>
      </w:r>
      <w:proofErr w:type="gramEnd"/>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Kapsam</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Madde 2- </w:t>
      </w:r>
      <w:r w:rsidRPr="00745C8F">
        <w:rPr>
          <w:rFonts w:ascii="Times New Roman" w:eastAsia="Times New Roman" w:hAnsi="Times New Roman" w:cs="Times New Roman"/>
          <w:sz w:val="24"/>
          <w:szCs w:val="24"/>
          <w:lang w:eastAsia="tr-TR"/>
        </w:rPr>
        <w:t xml:space="preserve">(1) Bu yönerge, Eskişehir Osmangazi Üniversitesi </w:t>
      </w:r>
      <w:proofErr w:type="spellStart"/>
      <w:r w:rsidRPr="00745C8F">
        <w:rPr>
          <w:rFonts w:ascii="Times New Roman" w:eastAsia="Times New Roman" w:hAnsi="Times New Roman" w:cs="Times New Roman"/>
          <w:sz w:val="24"/>
          <w:szCs w:val="24"/>
          <w:lang w:eastAsia="tr-TR"/>
        </w:rPr>
        <w:t>önlisans</w:t>
      </w:r>
      <w:proofErr w:type="spellEnd"/>
      <w:r w:rsidRPr="00745C8F">
        <w:rPr>
          <w:rFonts w:ascii="Times New Roman" w:eastAsia="Times New Roman" w:hAnsi="Times New Roman" w:cs="Times New Roman"/>
          <w:sz w:val="24"/>
          <w:szCs w:val="24"/>
          <w:lang w:eastAsia="tr-TR"/>
        </w:rPr>
        <w:t xml:space="preserve"> ve lisans programlarına kayıtlı öğrencilerin bilimsel, sosyal, kültürel, sanatsal etkinlik ve diğer çalışmaların düzenlenip yürütülmesiyle ilgili esasları kapsar.</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Dayanak</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Madde 3- </w:t>
      </w:r>
      <w:r w:rsidRPr="00745C8F">
        <w:rPr>
          <w:rFonts w:ascii="Times New Roman" w:eastAsia="Times New Roman" w:hAnsi="Times New Roman" w:cs="Times New Roman"/>
          <w:sz w:val="24"/>
          <w:szCs w:val="24"/>
          <w:lang w:eastAsia="tr-TR"/>
        </w:rPr>
        <w:t xml:space="preserve">(1) 2547 sayılı YÖK Kanunu ve Eskişehir Osmangazi Üniversitesi </w:t>
      </w:r>
      <w:proofErr w:type="spellStart"/>
      <w:r w:rsidRPr="00745C8F">
        <w:rPr>
          <w:rFonts w:ascii="Times New Roman" w:eastAsia="Times New Roman" w:hAnsi="Times New Roman" w:cs="Times New Roman"/>
          <w:sz w:val="24"/>
          <w:szCs w:val="24"/>
          <w:lang w:eastAsia="tr-TR"/>
        </w:rPr>
        <w:t>Önlisans</w:t>
      </w:r>
      <w:proofErr w:type="spellEnd"/>
      <w:r w:rsidRPr="00745C8F">
        <w:rPr>
          <w:rFonts w:ascii="Times New Roman" w:eastAsia="Times New Roman" w:hAnsi="Times New Roman" w:cs="Times New Roman"/>
          <w:sz w:val="24"/>
          <w:szCs w:val="24"/>
          <w:lang w:eastAsia="tr-TR"/>
        </w:rPr>
        <w:t xml:space="preserve"> ve Lisans Eğitim-Öğretim Yönetmeliğine dayanılarak hazırlanmıştır.</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Tanımlar</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Madde 4- </w:t>
      </w:r>
      <w:r w:rsidRPr="00745C8F">
        <w:rPr>
          <w:rFonts w:ascii="Times New Roman" w:eastAsia="Times New Roman" w:hAnsi="Times New Roman" w:cs="Times New Roman"/>
          <w:sz w:val="24"/>
          <w:szCs w:val="24"/>
          <w:lang w:eastAsia="tr-TR"/>
        </w:rPr>
        <w:t>(1) </w:t>
      </w:r>
      <w:r w:rsidRPr="00745C8F">
        <w:rPr>
          <w:rFonts w:ascii="Times New Roman" w:eastAsia="Times New Roman" w:hAnsi="Times New Roman" w:cs="Times New Roman"/>
          <w:b/>
          <w:bCs/>
          <w:sz w:val="24"/>
          <w:szCs w:val="24"/>
          <w:lang w:eastAsia="tr-TR"/>
        </w:rPr>
        <w:t>İsteğe Bağlı Sosyal Etkinlikler: </w:t>
      </w:r>
      <w:r w:rsidRPr="00745C8F">
        <w:rPr>
          <w:rFonts w:ascii="Times New Roman" w:eastAsia="Times New Roman" w:hAnsi="Times New Roman" w:cs="Times New Roman"/>
          <w:sz w:val="24"/>
          <w:szCs w:val="24"/>
          <w:lang w:eastAsia="tr-TR"/>
        </w:rPr>
        <w:t>İsteğe bağlı ders dışı sosyal etkinlikler, öğrencilerin ders dışı bilimsel, sosyal, kültürel, sanatsal etkinliklerini ifade eder.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İkinci Bölüm</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lastRenderedPageBreak/>
        <w:t>Etkinliklere Katılım Esasları ve Kredilendirme</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Madde 5- </w:t>
      </w:r>
      <w:r w:rsidRPr="00745C8F">
        <w:rPr>
          <w:rFonts w:ascii="Times New Roman" w:eastAsia="Times New Roman" w:hAnsi="Times New Roman" w:cs="Times New Roman"/>
          <w:sz w:val="24"/>
          <w:szCs w:val="24"/>
          <w:lang w:eastAsia="tr-TR"/>
        </w:rPr>
        <w:t>(1) Bu yönergenin EK-1’i kapsamında yer alan isteğe bağlı ders dışı en az beş etkinliğe katılan öğrenciler 3 AKTS elde eder.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(2) Öğrencinin katıldığı etkinliklerin tamamı belirli bir öğretim yılı yarıyılı içinde gerçekleşmiş ve danışman onayı sonrasında Bölüm/Program Başkanlığına bildiriminin yapılmış olması ve Bölüm/Program Başkanlığınca onaylanmış olması gereklidir.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xml:space="preserve">(3) </w:t>
      </w:r>
      <w:proofErr w:type="spellStart"/>
      <w:r w:rsidRPr="00745C8F">
        <w:rPr>
          <w:rFonts w:ascii="Times New Roman" w:eastAsia="Times New Roman" w:hAnsi="Times New Roman" w:cs="Times New Roman"/>
          <w:sz w:val="24"/>
          <w:szCs w:val="24"/>
          <w:lang w:eastAsia="tr-TR"/>
        </w:rPr>
        <w:t>Katılınan</w:t>
      </w:r>
      <w:proofErr w:type="spellEnd"/>
      <w:r w:rsidRPr="00745C8F">
        <w:rPr>
          <w:rFonts w:ascii="Times New Roman" w:eastAsia="Times New Roman" w:hAnsi="Times New Roman" w:cs="Times New Roman"/>
          <w:sz w:val="24"/>
          <w:szCs w:val="24"/>
          <w:lang w:eastAsia="tr-TR"/>
        </w:rPr>
        <w:t xml:space="preserve"> etkinliklerin herhangi bir ders kapsamında olmaması zorunludur.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xml:space="preserve">(4) Üniversitemizi temsilen spor müsabakalarına katılan öğrenciler katıldığı en </w:t>
      </w:r>
      <w:proofErr w:type="spellStart"/>
      <w:r w:rsidRPr="00745C8F">
        <w:rPr>
          <w:rFonts w:ascii="Times New Roman" w:eastAsia="Times New Roman" w:hAnsi="Times New Roman" w:cs="Times New Roman"/>
          <w:sz w:val="24"/>
          <w:szCs w:val="24"/>
          <w:lang w:eastAsia="tr-TR"/>
        </w:rPr>
        <w:t>azbeş</w:t>
      </w:r>
      <w:proofErr w:type="spellEnd"/>
      <w:r w:rsidRPr="00745C8F">
        <w:rPr>
          <w:rFonts w:ascii="Times New Roman" w:eastAsia="Times New Roman" w:hAnsi="Times New Roman" w:cs="Times New Roman"/>
          <w:sz w:val="24"/>
          <w:szCs w:val="24"/>
          <w:lang w:eastAsia="tr-TR"/>
        </w:rPr>
        <w:t xml:space="preserve"> müsabakadan 3 AKTS elde eder.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(5)  Üniversitemizi temsilen HAMER etkinliklerinde görev alan öğrenciler katıldığı beş etkinlikten 3 AKTS elde eder.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(6) Etkinlik düzenleme komitelerinde yer alan öğrenciler için etkinliğin her bir günü bir etkinliğe katılmış kabul edilir.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(7)  Birimler tarafından açılan kurs ve eğitimlere katılan öğrenciler için kurs ve eğitimin her bir günü bir etkinlik kabul edilir.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(8) Bir yıl süreyle görev yapan Öğrenci Konseyi bölüm/program/fakülte/üniversite temsilcileri beş etkinliğe katılmış kabul edilir.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xml:space="preserve">(9) Öğrenci Kulüpleri tarafından düzenlenen etkinliklerde, etkinliğe katılım sağlayan tüm </w:t>
      </w:r>
      <w:proofErr w:type="spellStart"/>
      <w:r w:rsidRPr="00745C8F">
        <w:rPr>
          <w:rFonts w:ascii="Times New Roman" w:eastAsia="Times New Roman" w:hAnsi="Times New Roman" w:cs="Times New Roman"/>
          <w:sz w:val="24"/>
          <w:szCs w:val="24"/>
          <w:lang w:eastAsia="tr-TR"/>
        </w:rPr>
        <w:t>klüp</w:t>
      </w:r>
      <w:proofErr w:type="spellEnd"/>
      <w:r w:rsidRPr="00745C8F">
        <w:rPr>
          <w:rFonts w:ascii="Times New Roman" w:eastAsia="Times New Roman" w:hAnsi="Times New Roman" w:cs="Times New Roman"/>
          <w:sz w:val="24"/>
          <w:szCs w:val="24"/>
          <w:lang w:eastAsia="tr-TR"/>
        </w:rPr>
        <w:t xml:space="preserve"> üyeleri için etkinliğin her bir günü bir etkinliğe katılmış kabul edilir.</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Madde 6- </w:t>
      </w:r>
      <w:r w:rsidRPr="00745C8F">
        <w:rPr>
          <w:rFonts w:ascii="Times New Roman" w:eastAsia="Times New Roman" w:hAnsi="Times New Roman" w:cs="Times New Roman"/>
          <w:sz w:val="24"/>
          <w:szCs w:val="24"/>
          <w:lang w:eastAsia="tr-TR"/>
        </w:rPr>
        <w:t xml:space="preserve">(1) Eğitim-Öğretim dönemi süresince Ön lisans / Lisans öğrencilerinin transkriptlerine en fazla 3 </w:t>
      </w:r>
      <w:proofErr w:type="spellStart"/>
      <w:r w:rsidRPr="00745C8F">
        <w:rPr>
          <w:rFonts w:ascii="Times New Roman" w:eastAsia="Times New Roman" w:hAnsi="Times New Roman" w:cs="Times New Roman"/>
          <w:sz w:val="24"/>
          <w:szCs w:val="24"/>
          <w:lang w:eastAsia="tr-TR"/>
        </w:rPr>
        <w:t>AKTS’lik</w:t>
      </w:r>
      <w:proofErr w:type="spellEnd"/>
      <w:r w:rsidRPr="00745C8F">
        <w:rPr>
          <w:rFonts w:ascii="Times New Roman" w:eastAsia="Times New Roman" w:hAnsi="Times New Roman" w:cs="Times New Roman"/>
          <w:sz w:val="24"/>
          <w:szCs w:val="24"/>
          <w:lang w:eastAsia="tr-TR"/>
        </w:rPr>
        <w:t xml:space="preserve"> “Sosyal Etkinliklere Katılım” dersi harf notu (YT olarak) eklenir.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lastRenderedPageBreak/>
        <w:t>(2) Etkinliklere katılan öğrenci, Sosyal Etkinlik Katılım Belgesini (EK-1) doldurarak ve katıldığı etkinlikleri belgelendirerek danışmanına veya birimde görevlendirilmiş bir komisyona onaylatır ve eğitim-öğretim döneminin son haftasında Bölüm/Program Başkanına teslim eder.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(3) Bölüm/Program Başkanlığı, sosyal etkinliklere yeterli katılım sağlayan öğrencilere YT harf notu önerisi ile birlikte yarıyıl sınavları birinci haftası sonuna kadar öğrenci listelerini belgeleri ile birlikte Dekanlık/Müdürlüğe birim Yönetim Kurulu kararı için gönderir.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(4) Birim Yönetim Kurulu, sosyal etkinliklere yeterli katılım sağlayan öğrencilerin ders harf notları için alacağı kararı yarıyıl sınavları son haftası içerisinde Öğrenci İşleri daire başkanlığına gönderir.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xml:space="preserve">(5) Öğrenci İşleri Daire Başkanlığı, öğrencinin </w:t>
      </w:r>
      <w:proofErr w:type="spellStart"/>
      <w:r w:rsidRPr="00745C8F">
        <w:rPr>
          <w:rFonts w:ascii="Times New Roman" w:eastAsia="Times New Roman" w:hAnsi="Times New Roman" w:cs="Times New Roman"/>
          <w:sz w:val="24"/>
          <w:szCs w:val="24"/>
          <w:lang w:eastAsia="tr-TR"/>
        </w:rPr>
        <w:t>trankriptine</w:t>
      </w:r>
      <w:proofErr w:type="spellEnd"/>
      <w:r w:rsidRPr="00745C8F">
        <w:rPr>
          <w:rFonts w:ascii="Times New Roman" w:eastAsia="Times New Roman" w:hAnsi="Times New Roman" w:cs="Times New Roman"/>
          <w:sz w:val="24"/>
          <w:szCs w:val="24"/>
          <w:lang w:eastAsia="tr-TR"/>
        </w:rPr>
        <w:t xml:space="preserve"> “Sosyal Etki</w:t>
      </w:r>
      <w:r w:rsidR="00CB128B">
        <w:rPr>
          <w:rFonts w:ascii="Times New Roman" w:eastAsia="Times New Roman" w:hAnsi="Times New Roman" w:cs="Times New Roman"/>
          <w:sz w:val="24"/>
          <w:szCs w:val="24"/>
          <w:lang w:eastAsia="tr-TR"/>
        </w:rPr>
        <w:t>n</w:t>
      </w:r>
      <w:r w:rsidRPr="00745C8F">
        <w:rPr>
          <w:rFonts w:ascii="Times New Roman" w:eastAsia="Times New Roman" w:hAnsi="Times New Roman" w:cs="Times New Roman"/>
          <w:sz w:val="24"/>
          <w:szCs w:val="24"/>
          <w:lang w:eastAsia="tr-TR"/>
        </w:rPr>
        <w:t>liklere Katılım” dersi harf notunu işler.</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Yürürlük</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Madde 9- </w:t>
      </w:r>
      <w:r w:rsidRPr="00745C8F">
        <w:rPr>
          <w:rFonts w:ascii="Times New Roman" w:eastAsia="Times New Roman" w:hAnsi="Times New Roman" w:cs="Times New Roman"/>
          <w:sz w:val="24"/>
          <w:szCs w:val="24"/>
          <w:lang w:eastAsia="tr-TR"/>
        </w:rPr>
        <w:t>(1) Bu yönerge Eskişehir Osmangazi Üniversitesi Senatosunda kabul edildiği tarihten itibaren yürürlüğe girer.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hd w:val="clear" w:color="auto" w:fill="FFFFFF"/>
        <w:spacing w:after="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EK-1 Beyan edilebilecek Sosyal Etkinlikler</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İstihdam ve Kariyer Günleri  </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Proje ve Çalışma Guruplarında Yer Almak   </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Üniversite İçi ve Dışı Ağaç Dikme Etkinlikleri</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Kongre, Sempozyum, Panel, Seminer, Sergi Etkinlikleri</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lastRenderedPageBreak/>
        <w:t>Üniversite Salonlarında Düzenlenen Tiyatro, Konser ve Halk Oyunları Gösterileri</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Öğrenci Kulüpleri Tarafından Yapılan Etkinlikler    </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Üniversite/Fakülte Spor Müsabakalarında Yer Almak</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HAMER Etkinliklerinde Görev Almak</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Öğrenci Konseyinde  bölüm/program/fakülte/üniversite temsilcisi olarak görev yapmak</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Birimler Tarafından Açılan Kurs ve Eğitimlere Katılmak    </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Diğer Üniversiteler Tarafından Düzenlene Etkinliklere Katılmak</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Resmi, Özel Kurumlar ile Sivil Toplum Kuruluşları Tarafından Açılan Kurs ve Eğitimlere Katılmak       </w:t>
      </w:r>
    </w:p>
    <w:p w:rsidR="00745C8F" w:rsidRPr="00745C8F" w:rsidRDefault="00745C8F" w:rsidP="00745C8F">
      <w:pPr>
        <w:shd w:val="clear" w:color="auto" w:fill="FFFFFF"/>
        <w:spacing w:after="150" w:line="480" w:lineRule="auto"/>
        <w:jc w:val="both"/>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Bilimsel, Kültürel, Sosyal Proje ve Çalışma Gruplarında Yer Almak (Siyasi içerikli olmamak üzere)</w:t>
      </w:r>
    </w:p>
    <w:p w:rsidR="00745C8F" w:rsidRPr="00745C8F" w:rsidRDefault="00745C8F" w:rsidP="00745C8F">
      <w:pPr>
        <w:shd w:val="clear" w:color="auto" w:fill="FFFFFF"/>
        <w:spacing w:after="15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hd w:val="clear" w:color="auto" w:fill="FFFFFF"/>
        <w:spacing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bl>
      <w:tblPr>
        <w:tblW w:w="9600"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9600"/>
      </w:tblGrid>
      <w:tr w:rsidR="00745C8F" w:rsidRPr="00745C8F" w:rsidTr="00745C8F">
        <w:trPr>
          <w:trHeight w:val="240"/>
        </w:trPr>
        <w:tc>
          <w:tcPr>
            <w:tcW w:w="960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t>EK-2 ETKİNLİKLERE KATILIM FAALİYET RAPORU</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bl>
            <w:tblPr>
              <w:tblW w:w="0" w:type="auto"/>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2550"/>
              <w:gridCol w:w="4110"/>
            </w:tblGrid>
            <w:tr w:rsidR="00745C8F" w:rsidRPr="00745C8F" w:rsidTr="00745C8F">
              <w:tc>
                <w:tcPr>
                  <w:tcW w:w="255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Öğrencinin Adı-Soyadı</w:t>
                  </w:r>
                </w:p>
              </w:tc>
              <w:tc>
                <w:tcPr>
                  <w:tcW w:w="411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r w:rsidR="00745C8F" w:rsidRPr="00745C8F" w:rsidTr="00745C8F">
              <w:tc>
                <w:tcPr>
                  <w:tcW w:w="2550" w:type="dxa"/>
                  <w:tcBorders>
                    <w:top w:val="single" w:sz="6" w:space="0" w:color="BBBBBB"/>
                    <w:left w:val="single" w:sz="6" w:space="0" w:color="BBBBBB"/>
                    <w:bottom w:val="single" w:sz="6" w:space="0" w:color="BBBBBB"/>
                    <w:right w:val="single" w:sz="6" w:space="0" w:color="BBBBBB"/>
                  </w:tcBorders>
                  <w:shd w:val="clear" w:color="auto" w:fill="F6F6F6"/>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Öğrenci No</w:t>
                  </w:r>
                </w:p>
              </w:tc>
              <w:tc>
                <w:tcPr>
                  <w:tcW w:w="4110" w:type="dxa"/>
                  <w:tcBorders>
                    <w:top w:val="single" w:sz="6" w:space="0" w:color="BBBBBB"/>
                    <w:left w:val="single" w:sz="6" w:space="0" w:color="BBBBBB"/>
                    <w:bottom w:val="single" w:sz="6" w:space="0" w:color="BBBBBB"/>
                    <w:right w:val="single" w:sz="6" w:space="0" w:color="BBBBBB"/>
                  </w:tcBorders>
                  <w:shd w:val="clear" w:color="auto" w:fill="F6F6F6"/>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r w:rsidR="00745C8F" w:rsidRPr="00745C8F" w:rsidTr="00745C8F">
              <w:tc>
                <w:tcPr>
                  <w:tcW w:w="255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Fakülte / MYO</w:t>
                  </w:r>
                </w:p>
              </w:tc>
              <w:tc>
                <w:tcPr>
                  <w:tcW w:w="411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r w:rsidR="00745C8F" w:rsidRPr="00745C8F" w:rsidTr="00745C8F">
              <w:tc>
                <w:tcPr>
                  <w:tcW w:w="2550" w:type="dxa"/>
                  <w:tcBorders>
                    <w:top w:val="single" w:sz="6" w:space="0" w:color="BBBBBB"/>
                    <w:left w:val="single" w:sz="6" w:space="0" w:color="BBBBBB"/>
                    <w:bottom w:val="single" w:sz="6" w:space="0" w:color="BBBBBB"/>
                    <w:right w:val="single" w:sz="6" w:space="0" w:color="BBBBBB"/>
                  </w:tcBorders>
                  <w:shd w:val="clear" w:color="auto" w:fill="F6F6F6"/>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Bölüm/Program</w:t>
                  </w:r>
                </w:p>
              </w:tc>
              <w:tc>
                <w:tcPr>
                  <w:tcW w:w="4110" w:type="dxa"/>
                  <w:tcBorders>
                    <w:top w:val="single" w:sz="6" w:space="0" w:color="BBBBBB"/>
                    <w:left w:val="single" w:sz="6" w:space="0" w:color="BBBBBB"/>
                    <w:bottom w:val="single" w:sz="6" w:space="0" w:color="BBBBBB"/>
                    <w:right w:val="single" w:sz="6" w:space="0" w:color="BBBBBB"/>
                  </w:tcBorders>
                  <w:shd w:val="clear" w:color="auto" w:fill="F6F6F6"/>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bl>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bl>
    <w:p w:rsidR="00745C8F" w:rsidRPr="00745C8F" w:rsidRDefault="00745C8F" w:rsidP="00745C8F">
      <w:pPr>
        <w:shd w:val="clear" w:color="auto" w:fill="FFFFFF"/>
        <w:spacing w:after="15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hd w:val="clear" w:color="auto" w:fill="FFFFFF"/>
        <w:spacing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b/>
          <w:bCs/>
          <w:sz w:val="24"/>
          <w:szCs w:val="24"/>
          <w:lang w:eastAsia="tr-TR"/>
        </w:rPr>
        <w:lastRenderedPageBreak/>
        <w:t xml:space="preserve">ETKİNLİK </w:t>
      </w:r>
      <w:proofErr w:type="gramStart"/>
      <w:r w:rsidRPr="00745C8F">
        <w:rPr>
          <w:rFonts w:ascii="Times New Roman" w:eastAsia="Times New Roman" w:hAnsi="Times New Roman" w:cs="Times New Roman"/>
          <w:b/>
          <w:bCs/>
          <w:sz w:val="24"/>
          <w:szCs w:val="24"/>
          <w:lang w:eastAsia="tr-TR"/>
        </w:rPr>
        <w:t>NO</w:t>
      </w:r>
      <w:r w:rsidRPr="00745C8F">
        <w:rPr>
          <w:rFonts w:ascii="Times New Roman" w:eastAsia="Times New Roman" w:hAnsi="Times New Roman" w:cs="Times New Roman"/>
          <w:sz w:val="24"/>
          <w:szCs w:val="24"/>
          <w:lang w:eastAsia="tr-TR"/>
        </w:rPr>
        <w:t> :</w:t>
      </w:r>
      <w:proofErr w:type="gramEnd"/>
    </w:p>
    <w:tbl>
      <w:tblPr>
        <w:tblW w:w="0" w:type="auto"/>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2655"/>
        <w:gridCol w:w="6401"/>
      </w:tblGrid>
      <w:tr w:rsidR="00745C8F" w:rsidRPr="00745C8F" w:rsidTr="00745C8F">
        <w:tc>
          <w:tcPr>
            <w:tcW w:w="2655"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Etkinlik Adı/Başlığı</w:t>
            </w:r>
          </w:p>
        </w:tc>
        <w:tc>
          <w:tcPr>
            <w:tcW w:w="6555"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r w:rsidR="00745C8F" w:rsidRPr="00745C8F" w:rsidTr="00745C8F">
        <w:tc>
          <w:tcPr>
            <w:tcW w:w="2655" w:type="dxa"/>
            <w:tcBorders>
              <w:top w:val="single" w:sz="6" w:space="0" w:color="BBBBBB"/>
              <w:left w:val="single" w:sz="6" w:space="0" w:color="BBBBBB"/>
              <w:bottom w:val="single" w:sz="6" w:space="0" w:color="BBBBBB"/>
              <w:right w:val="single" w:sz="6" w:space="0" w:color="BBBBBB"/>
            </w:tcBorders>
            <w:shd w:val="clear" w:color="auto" w:fill="F6F6F6"/>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Etkinlik Tarihi</w:t>
            </w:r>
          </w:p>
        </w:tc>
        <w:tc>
          <w:tcPr>
            <w:tcW w:w="6555" w:type="dxa"/>
            <w:tcBorders>
              <w:top w:val="single" w:sz="6" w:space="0" w:color="BBBBBB"/>
              <w:left w:val="single" w:sz="6" w:space="0" w:color="BBBBBB"/>
              <w:bottom w:val="single" w:sz="6" w:space="0" w:color="BBBBBB"/>
              <w:right w:val="single" w:sz="6" w:space="0" w:color="BBBBBB"/>
            </w:tcBorders>
            <w:shd w:val="clear" w:color="auto" w:fill="F6F6F6"/>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r w:rsidR="00745C8F" w:rsidRPr="00745C8F" w:rsidTr="00745C8F">
        <w:tc>
          <w:tcPr>
            <w:tcW w:w="2655"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Etkinlik Süresi</w:t>
            </w:r>
          </w:p>
        </w:tc>
        <w:tc>
          <w:tcPr>
            <w:tcW w:w="6555"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r w:rsidR="00745C8F" w:rsidRPr="00745C8F" w:rsidTr="00745C8F">
        <w:tc>
          <w:tcPr>
            <w:tcW w:w="2655" w:type="dxa"/>
            <w:tcBorders>
              <w:top w:val="single" w:sz="6" w:space="0" w:color="BBBBBB"/>
              <w:left w:val="single" w:sz="6" w:space="0" w:color="BBBBBB"/>
              <w:bottom w:val="single" w:sz="6" w:space="0" w:color="BBBBBB"/>
              <w:right w:val="single" w:sz="6" w:space="0" w:color="BBBBBB"/>
            </w:tcBorders>
            <w:shd w:val="clear" w:color="auto" w:fill="F6F6F6"/>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KONU/İÇERİK</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c>
          <w:tcPr>
            <w:tcW w:w="6555" w:type="dxa"/>
            <w:tcBorders>
              <w:top w:val="single" w:sz="6" w:space="0" w:color="BBBBBB"/>
              <w:left w:val="single" w:sz="6" w:space="0" w:color="BBBBBB"/>
              <w:bottom w:val="single" w:sz="6" w:space="0" w:color="BBBBBB"/>
              <w:right w:val="single" w:sz="6" w:space="0" w:color="BBBBBB"/>
            </w:tcBorders>
            <w:shd w:val="clear" w:color="auto" w:fill="F6F6F6"/>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r w:rsidR="00745C8F" w:rsidRPr="00745C8F" w:rsidTr="00745C8F">
        <w:tc>
          <w:tcPr>
            <w:tcW w:w="2655"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Düzenlendiği Yer/Adres</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c>
          <w:tcPr>
            <w:tcW w:w="6555"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r w:rsidR="00745C8F" w:rsidRPr="00745C8F" w:rsidTr="00745C8F">
        <w:tc>
          <w:tcPr>
            <w:tcW w:w="2655" w:type="dxa"/>
            <w:tcBorders>
              <w:top w:val="single" w:sz="6" w:space="0" w:color="BBBBBB"/>
              <w:left w:val="single" w:sz="6" w:space="0" w:color="BBBBBB"/>
              <w:bottom w:val="single" w:sz="6" w:space="0" w:color="BBBBBB"/>
              <w:right w:val="single" w:sz="6" w:space="0" w:color="BBBBBB"/>
            </w:tcBorders>
            <w:shd w:val="clear" w:color="auto" w:fill="F6F6F6"/>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lastRenderedPageBreak/>
              <w:t>İlgili Öğrencinin Katıldığına Dair Düzenleyici  Onayı</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c>
          <w:tcPr>
            <w:tcW w:w="6555" w:type="dxa"/>
            <w:tcBorders>
              <w:top w:val="single" w:sz="6" w:space="0" w:color="BBBBBB"/>
              <w:left w:val="single" w:sz="6" w:space="0" w:color="BBBBBB"/>
              <w:bottom w:val="single" w:sz="6" w:space="0" w:color="BBBBBB"/>
              <w:right w:val="single" w:sz="6" w:space="0" w:color="BBBBBB"/>
            </w:tcBorders>
            <w:shd w:val="clear" w:color="auto" w:fill="F6F6F6"/>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r w:rsidR="00745C8F" w:rsidRPr="00745C8F" w:rsidTr="00745C8F">
        <w:tc>
          <w:tcPr>
            <w:tcW w:w="9210" w:type="dxa"/>
            <w:gridSpan w:val="2"/>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UYGUNDUR/UYGUN DEĞİLDİR</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Öğrenci Adı-Soyadı                                                  Danışmanın Adı-Soyadı                            </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İmza                                                                                İmza</w:t>
            </w:r>
          </w:p>
          <w:p w:rsidR="00745C8F" w:rsidRPr="00745C8F" w:rsidRDefault="00745C8F" w:rsidP="00745C8F">
            <w:pPr>
              <w:spacing w:after="0" w:line="480" w:lineRule="auto"/>
              <w:rPr>
                <w:rFonts w:ascii="Times New Roman" w:eastAsia="Times New Roman" w:hAnsi="Times New Roman" w:cs="Times New Roman"/>
                <w:sz w:val="24"/>
                <w:szCs w:val="24"/>
                <w:lang w:eastAsia="tr-TR"/>
              </w:rPr>
            </w:pPr>
            <w:r w:rsidRPr="00745C8F">
              <w:rPr>
                <w:rFonts w:ascii="Times New Roman" w:eastAsia="Times New Roman" w:hAnsi="Times New Roman" w:cs="Times New Roman"/>
                <w:sz w:val="24"/>
                <w:szCs w:val="24"/>
                <w:lang w:eastAsia="tr-TR"/>
              </w:rPr>
              <w:t> </w:t>
            </w:r>
          </w:p>
        </w:tc>
      </w:tr>
    </w:tbl>
    <w:p w:rsidR="00745C8F" w:rsidRPr="00745C8F" w:rsidRDefault="00745C8F" w:rsidP="00745C8F">
      <w:pPr>
        <w:pBdr>
          <w:top w:val="single" w:sz="6" w:space="0" w:color="EEEEEE"/>
        </w:pBdr>
        <w:shd w:val="clear" w:color="auto" w:fill="FFFFFF"/>
        <w:spacing w:before="100" w:beforeAutospacing="1" w:after="100" w:afterAutospacing="1" w:line="240" w:lineRule="auto"/>
        <w:rPr>
          <w:rFonts w:ascii="Times New Roman" w:eastAsia="Times New Roman" w:hAnsi="Times New Roman" w:cs="Times New Roman"/>
          <w:color w:val="888888"/>
          <w:sz w:val="18"/>
          <w:szCs w:val="18"/>
          <w:lang w:eastAsia="tr-TR"/>
        </w:rPr>
      </w:pPr>
      <w:r w:rsidRPr="00745C8F">
        <w:rPr>
          <w:rFonts w:ascii="Times New Roman" w:eastAsia="Times New Roman" w:hAnsi="Times New Roman" w:cs="Times New Roman"/>
          <w:color w:val="888888"/>
          <w:sz w:val="18"/>
          <w:szCs w:val="18"/>
          <w:lang w:eastAsia="tr-TR"/>
        </w:rPr>
        <w:t>Son Güncelleme Tarihi: 06.03.2017</w:t>
      </w:r>
    </w:p>
    <w:p w:rsidR="00611573" w:rsidRDefault="00611573">
      <w:bookmarkStart w:id="0" w:name="_GoBack"/>
      <w:bookmarkEnd w:id="0"/>
    </w:p>
    <w:sectPr w:rsidR="00611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F64DA"/>
    <w:multiLevelType w:val="multilevel"/>
    <w:tmpl w:val="A2C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8F"/>
    <w:rsid w:val="00611573"/>
    <w:rsid w:val="00745C8F"/>
    <w:rsid w:val="00CB12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B104"/>
  <w15:chartTrackingRefBased/>
  <w15:docId w15:val="{5947A6E5-55D7-44C0-BAE3-C5855104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266910">
      <w:bodyDiv w:val="1"/>
      <w:marLeft w:val="0"/>
      <w:marRight w:val="0"/>
      <w:marTop w:val="0"/>
      <w:marBottom w:val="0"/>
      <w:divBdr>
        <w:top w:val="none" w:sz="0" w:space="0" w:color="auto"/>
        <w:left w:val="none" w:sz="0" w:space="0" w:color="auto"/>
        <w:bottom w:val="none" w:sz="0" w:space="0" w:color="auto"/>
        <w:right w:val="none" w:sz="0" w:space="0" w:color="auto"/>
      </w:divBdr>
      <w:divsChild>
        <w:div w:id="345013484">
          <w:marLeft w:val="0"/>
          <w:marRight w:val="0"/>
          <w:marTop w:val="0"/>
          <w:marBottom w:val="0"/>
          <w:divBdr>
            <w:top w:val="none" w:sz="0" w:space="0" w:color="auto"/>
            <w:left w:val="none" w:sz="0" w:space="0" w:color="auto"/>
            <w:bottom w:val="none" w:sz="0" w:space="0" w:color="auto"/>
            <w:right w:val="none" w:sz="0" w:space="0" w:color="auto"/>
          </w:divBdr>
          <w:divsChild>
            <w:div w:id="2129860026">
              <w:marLeft w:val="0"/>
              <w:marRight w:val="0"/>
              <w:marTop w:val="0"/>
              <w:marBottom w:val="0"/>
              <w:divBdr>
                <w:top w:val="none" w:sz="0" w:space="0" w:color="auto"/>
                <w:left w:val="none" w:sz="0" w:space="0" w:color="auto"/>
                <w:bottom w:val="none" w:sz="0" w:space="0" w:color="auto"/>
                <w:right w:val="none" w:sz="0" w:space="0" w:color="auto"/>
              </w:divBdr>
              <w:divsChild>
                <w:div w:id="221986347">
                  <w:marLeft w:val="-225"/>
                  <w:marRight w:val="-225"/>
                  <w:marTop w:val="0"/>
                  <w:marBottom w:val="0"/>
                  <w:divBdr>
                    <w:top w:val="none" w:sz="0" w:space="0" w:color="auto"/>
                    <w:left w:val="none" w:sz="0" w:space="0" w:color="auto"/>
                    <w:bottom w:val="none" w:sz="0" w:space="0" w:color="auto"/>
                    <w:right w:val="none" w:sz="0" w:space="0" w:color="auto"/>
                  </w:divBdr>
                  <w:divsChild>
                    <w:div w:id="1379012134">
                      <w:marLeft w:val="0"/>
                      <w:marRight w:val="0"/>
                      <w:marTop w:val="0"/>
                      <w:marBottom w:val="0"/>
                      <w:divBdr>
                        <w:top w:val="none" w:sz="0" w:space="0" w:color="auto"/>
                        <w:left w:val="none" w:sz="0" w:space="0" w:color="auto"/>
                        <w:bottom w:val="none" w:sz="0" w:space="0" w:color="auto"/>
                        <w:right w:val="none" w:sz="0" w:space="0" w:color="auto"/>
                      </w:divBdr>
                      <w:divsChild>
                        <w:div w:id="990527112">
                          <w:marLeft w:val="0"/>
                          <w:marRight w:val="0"/>
                          <w:marTop w:val="0"/>
                          <w:marBottom w:val="0"/>
                          <w:divBdr>
                            <w:top w:val="none" w:sz="0" w:space="0" w:color="auto"/>
                            <w:left w:val="none" w:sz="0" w:space="0" w:color="auto"/>
                            <w:bottom w:val="single" w:sz="6" w:space="6" w:color="C2C2C2"/>
                            <w:right w:val="none" w:sz="0" w:space="0" w:color="auto"/>
                          </w:divBdr>
                        </w:div>
                        <w:div w:id="266083983">
                          <w:marLeft w:val="0"/>
                          <w:marRight w:val="0"/>
                          <w:marTop w:val="0"/>
                          <w:marBottom w:val="375"/>
                          <w:divBdr>
                            <w:top w:val="none" w:sz="0" w:space="0" w:color="auto"/>
                            <w:left w:val="none" w:sz="0" w:space="0" w:color="auto"/>
                            <w:bottom w:val="none" w:sz="0" w:space="0" w:color="auto"/>
                            <w:right w:val="none" w:sz="0" w:space="0" w:color="auto"/>
                          </w:divBdr>
                          <w:divsChild>
                            <w:div w:id="1528257062">
                              <w:marLeft w:val="0"/>
                              <w:marRight w:val="0"/>
                              <w:marTop w:val="0"/>
                              <w:marBottom w:val="0"/>
                              <w:divBdr>
                                <w:top w:val="none" w:sz="0" w:space="0" w:color="auto"/>
                                <w:left w:val="none" w:sz="0" w:space="0" w:color="auto"/>
                                <w:bottom w:val="none" w:sz="0" w:space="0" w:color="auto"/>
                                <w:right w:val="none" w:sz="0" w:space="0" w:color="auto"/>
                              </w:divBdr>
                              <w:divsChild>
                                <w:div w:id="128473603">
                                  <w:marLeft w:val="0"/>
                                  <w:marRight w:val="0"/>
                                  <w:marTop w:val="0"/>
                                  <w:marBottom w:val="0"/>
                                  <w:divBdr>
                                    <w:top w:val="none" w:sz="0" w:space="0" w:color="auto"/>
                                    <w:left w:val="none" w:sz="0" w:space="0" w:color="auto"/>
                                    <w:bottom w:val="none" w:sz="0" w:space="0" w:color="auto"/>
                                    <w:right w:val="none" w:sz="0" w:space="0" w:color="auto"/>
                                  </w:divBdr>
                                  <w:divsChild>
                                    <w:div w:id="248853173">
                                      <w:marLeft w:val="0"/>
                                      <w:marRight w:val="0"/>
                                      <w:marTop w:val="0"/>
                                      <w:marBottom w:val="0"/>
                                      <w:divBdr>
                                        <w:top w:val="none" w:sz="0" w:space="0" w:color="auto"/>
                                        <w:left w:val="none" w:sz="0" w:space="0" w:color="auto"/>
                                        <w:bottom w:val="none" w:sz="0" w:space="0" w:color="auto"/>
                                        <w:right w:val="none" w:sz="0" w:space="0" w:color="auto"/>
                                      </w:divBdr>
                                      <w:divsChild>
                                        <w:div w:id="1936664415">
                                          <w:marLeft w:val="0"/>
                                          <w:marRight w:val="0"/>
                                          <w:marTop w:val="0"/>
                                          <w:marBottom w:val="0"/>
                                          <w:divBdr>
                                            <w:top w:val="none" w:sz="0" w:space="0" w:color="auto"/>
                                            <w:left w:val="none" w:sz="0" w:space="0" w:color="auto"/>
                                            <w:bottom w:val="none" w:sz="0" w:space="0" w:color="auto"/>
                                            <w:right w:val="none" w:sz="0" w:space="0" w:color="auto"/>
                                          </w:divBdr>
                                        </w:div>
                                      </w:divsChild>
                                    </w:div>
                                    <w:div w:id="18877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84500">
                      <w:marLeft w:val="0"/>
                      <w:marRight w:val="0"/>
                      <w:marTop w:val="0"/>
                      <w:marBottom w:val="0"/>
                      <w:divBdr>
                        <w:top w:val="none" w:sz="0" w:space="0" w:color="auto"/>
                        <w:left w:val="none" w:sz="0" w:space="0" w:color="auto"/>
                        <w:bottom w:val="none" w:sz="0" w:space="0" w:color="auto"/>
                        <w:right w:val="none" w:sz="0" w:space="0" w:color="auto"/>
                      </w:divBdr>
                      <w:divsChild>
                        <w:div w:id="349184842">
                          <w:marLeft w:val="0"/>
                          <w:marRight w:val="0"/>
                          <w:marTop w:val="0"/>
                          <w:marBottom w:val="0"/>
                          <w:divBdr>
                            <w:top w:val="none" w:sz="0" w:space="0" w:color="auto"/>
                            <w:left w:val="none" w:sz="0" w:space="0" w:color="auto"/>
                            <w:bottom w:val="none" w:sz="0" w:space="0" w:color="auto"/>
                            <w:right w:val="none" w:sz="0" w:space="0" w:color="auto"/>
                          </w:divBdr>
                          <w:divsChild>
                            <w:div w:id="250897802">
                              <w:marLeft w:val="0"/>
                              <w:marRight w:val="0"/>
                              <w:marTop w:val="0"/>
                              <w:marBottom w:val="375"/>
                              <w:divBdr>
                                <w:top w:val="none" w:sz="0" w:space="0" w:color="auto"/>
                                <w:left w:val="none" w:sz="0" w:space="0" w:color="auto"/>
                                <w:bottom w:val="none" w:sz="0" w:space="0" w:color="auto"/>
                                <w:right w:val="none" w:sz="0" w:space="0" w:color="auto"/>
                              </w:divBdr>
                              <w:divsChild>
                                <w:div w:id="278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9077">
          <w:marLeft w:val="0"/>
          <w:marRight w:val="0"/>
          <w:marTop w:val="0"/>
          <w:marBottom w:val="0"/>
          <w:divBdr>
            <w:top w:val="none" w:sz="0" w:space="0" w:color="auto"/>
            <w:left w:val="none" w:sz="0" w:space="0" w:color="auto"/>
            <w:bottom w:val="none" w:sz="0" w:space="0" w:color="auto"/>
            <w:right w:val="none" w:sz="0" w:space="0" w:color="auto"/>
          </w:divBdr>
          <w:divsChild>
            <w:div w:id="192042804">
              <w:marLeft w:val="0"/>
              <w:marRight w:val="0"/>
              <w:marTop w:val="0"/>
              <w:marBottom w:val="0"/>
              <w:divBdr>
                <w:top w:val="none" w:sz="0" w:space="0" w:color="auto"/>
                <w:left w:val="none" w:sz="0" w:space="0" w:color="auto"/>
                <w:bottom w:val="none" w:sz="0" w:space="0" w:color="auto"/>
                <w:right w:val="none" w:sz="0" w:space="0" w:color="auto"/>
              </w:divBdr>
              <w:divsChild>
                <w:div w:id="2011711380">
                  <w:marLeft w:val="-225"/>
                  <w:marRight w:val="-225"/>
                  <w:marTop w:val="0"/>
                  <w:marBottom w:val="0"/>
                  <w:divBdr>
                    <w:top w:val="none" w:sz="0" w:space="0" w:color="auto"/>
                    <w:left w:val="none" w:sz="0" w:space="0" w:color="auto"/>
                    <w:bottom w:val="none" w:sz="0" w:space="0" w:color="auto"/>
                    <w:right w:val="none" w:sz="0" w:space="0" w:color="auto"/>
                  </w:divBdr>
                  <w:divsChild>
                    <w:div w:id="4383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2017-06-21T10:17:00Z</dcterms:created>
  <dcterms:modified xsi:type="dcterms:W3CDTF">2017-06-21T12:21:00Z</dcterms:modified>
</cp:coreProperties>
</file>